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4E0" w:rsidRPr="008748A4" w:rsidRDefault="009C64E0" w:rsidP="001300B5">
      <w:pPr>
        <w:tabs>
          <w:tab w:val="left" w:pos="1500"/>
        </w:tabs>
        <w:rPr>
          <w:rFonts w:ascii="Times New Roman" w:hAnsi="Times New Roman" w:cs="Times New Roman"/>
          <w:sz w:val="40"/>
          <w:szCs w:val="40"/>
          <w:lang w:val="sr-Cyrl-CS"/>
        </w:rPr>
      </w:pPr>
      <w:r w:rsidRPr="008748A4">
        <w:rPr>
          <w:rFonts w:ascii="Times New Roman" w:hAnsi="Times New Roman" w:cs="Times New Roman"/>
          <w:noProof/>
        </w:rPr>
        <w:drawing>
          <wp:inline distT="0" distB="0" distL="0" distR="0">
            <wp:extent cx="5943600" cy="2133600"/>
            <wp:effectExtent l="19050" t="0" r="0" b="0"/>
            <wp:docPr id="1" name="Picture 1" descr="C:\Documents and Settings\Admin\Desktop\b940141a705f448699cc7bcfe1bf3c1d_PU-Nasa-Radost-101395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b940141a705f448699cc7bcfe1bf3c1d_PU-Nasa-Radost-10139537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0B5" w:rsidRDefault="001300B5" w:rsidP="001300B5">
      <w:pPr>
        <w:tabs>
          <w:tab w:val="left" w:pos="1500"/>
        </w:tabs>
        <w:rPr>
          <w:rFonts w:ascii="Times New Roman" w:hAnsi="Times New Roman" w:cs="Times New Roman"/>
          <w:sz w:val="24"/>
          <w:szCs w:val="24"/>
          <w:lang w:val="sr-Cyrl-CS"/>
        </w:rPr>
      </w:pPr>
      <w:r w:rsidRPr="008748A4">
        <w:rPr>
          <w:rFonts w:ascii="Times New Roman" w:hAnsi="Times New Roman" w:cs="Times New Roman"/>
          <w:sz w:val="40"/>
          <w:szCs w:val="40"/>
          <w:lang w:val="sr-Cyrl-CS"/>
        </w:rPr>
        <w:t xml:space="preserve">   </w:t>
      </w:r>
      <w:r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      </w:t>
      </w:r>
      <w:r w:rsidR="009C64E0"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</w:t>
      </w:r>
      <w:r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748A4">
        <w:rPr>
          <w:rFonts w:ascii="Times New Roman" w:hAnsi="Times New Roman" w:cs="Times New Roman"/>
          <w:b/>
          <w:sz w:val="24"/>
          <w:szCs w:val="24"/>
          <w:lang w:val="sr-Cyrl-CS"/>
        </w:rPr>
        <w:t>РОДИТЕЉСКИ САСТАНАК</w:t>
      </w:r>
      <w:r w:rsidR="008748A4" w:rsidRPr="008748A4">
        <w:rPr>
          <w:rFonts w:ascii="Times New Roman" w:hAnsi="Times New Roman" w:cs="Times New Roman"/>
          <w:sz w:val="24"/>
          <w:szCs w:val="24"/>
          <w:lang w:val="sr-Cyrl-CS"/>
        </w:rPr>
        <w:t>-19.3.2020.год.</w:t>
      </w:r>
    </w:p>
    <w:p w:rsidR="008748A4" w:rsidRPr="008748A4" w:rsidRDefault="008748A4" w:rsidP="001300B5">
      <w:pPr>
        <w:tabs>
          <w:tab w:val="left" w:pos="1500"/>
        </w:tabs>
        <w:rPr>
          <w:rFonts w:ascii="Times New Roman" w:hAnsi="Times New Roman" w:cs="Times New Roman"/>
          <w:sz w:val="24"/>
          <w:szCs w:val="24"/>
          <w:lang w:val="sr-Cyrl-CS"/>
        </w:rPr>
      </w:pPr>
    </w:p>
    <w:p w:rsidR="007F20EF" w:rsidRPr="008748A4" w:rsidRDefault="007F20EF" w:rsidP="007F20EF">
      <w:pPr>
        <w:tabs>
          <w:tab w:val="left" w:pos="5880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48A4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УПОЗНАВАЊЕ СА ПРОЈЕКТОМ:</w:t>
      </w:r>
    </w:p>
    <w:p w:rsidR="007F20EF" w:rsidRPr="008748A4" w:rsidRDefault="007F20EF" w:rsidP="007F20EF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748A4">
        <w:rPr>
          <w:rFonts w:ascii="Times New Roman" w:hAnsi="Times New Roman"/>
          <w:b/>
          <w:sz w:val="24"/>
          <w:szCs w:val="24"/>
          <w:lang w:val="ru-RU"/>
        </w:rPr>
        <w:t>ИНКЛУЗИВНО ПРЕДШКОЛСКО ВАСПИТАЊЕ И ОБРАЗОВАЊЕ</w:t>
      </w:r>
    </w:p>
    <w:p w:rsidR="007F20EF" w:rsidRPr="008748A4" w:rsidRDefault="007F20EF" w:rsidP="007F20EF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748A4">
        <w:rPr>
          <w:rFonts w:ascii="Times New Roman" w:hAnsi="Times New Roman"/>
          <w:b/>
          <w:sz w:val="24"/>
          <w:szCs w:val="24"/>
          <w:lang w:val="sr-Cyrl-CS"/>
        </w:rPr>
        <w:t xml:space="preserve"> „Комуникација са децом и породицама из</w:t>
      </w:r>
      <w:r w:rsidRPr="008748A4">
        <w:rPr>
          <w:rFonts w:ascii="Times New Roman" w:hAnsi="Times New Roman"/>
          <w:b/>
          <w:sz w:val="24"/>
          <w:szCs w:val="24"/>
        </w:rPr>
        <w:t xml:space="preserve"> осетљивих друштвених група“</w:t>
      </w:r>
    </w:p>
    <w:p w:rsidR="001300B5" w:rsidRDefault="007F20EF" w:rsidP="007F20EF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Пројекат: „ </w:t>
      </w:r>
      <w:r w:rsidRPr="008748A4">
        <w:rPr>
          <w:rFonts w:ascii="Times New Roman" w:hAnsi="Times New Roman" w:cs="Times New Roman"/>
          <w:b/>
          <w:sz w:val="24"/>
          <w:szCs w:val="24"/>
          <w:lang w:val="sr-Cyrl-CS"/>
        </w:rPr>
        <w:t>Узлетимо с осмехом на лицу „</w:t>
      </w:r>
    </w:p>
    <w:p w:rsidR="00166723" w:rsidRPr="00166723" w:rsidRDefault="00166723" w:rsidP="00166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723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Инклузивно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предшколско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васпитање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proofErr w:type="gramStart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пројекат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покренуло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Министарство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просвете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науке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технолошког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развоја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Републике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Србије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подршку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Светске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банке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Пројекат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циљ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унапређење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доступности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квалитета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једнакости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предшколског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васпитања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образовања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свако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његовог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рођења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proofErr w:type="gramStart"/>
      <w:r w:rsidRPr="00166723">
        <w:rPr>
          <w:rFonts w:ascii="Times New Roman" w:eastAsia="Times New Roman" w:hAnsi="Times New Roman" w:cs="Times New Roman"/>
          <w:sz w:val="24"/>
          <w:szCs w:val="24"/>
        </w:rPr>
        <w:t>,5</w:t>
      </w:r>
      <w:proofErr w:type="gram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нарочито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друштвено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осетљивих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група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723" w:rsidRPr="00166723" w:rsidRDefault="00166723" w:rsidP="00166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66723">
        <w:rPr>
          <w:rFonts w:ascii="Times New Roman" w:eastAsia="Times New Roman" w:hAnsi="Times New Roman" w:cs="Times New Roman"/>
          <w:sz w:val="24"/>
          <w:szCs w:val="24"/>
        </w:rPr>
        <w:t>Имплементацијом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овог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значајне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имати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сва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предшколског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узраста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њихове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породице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локалне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повећање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броја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објеката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броја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места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педшколским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установама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унапређење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пружања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услуга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предшколских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установа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институција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државне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управе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чијој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надлежности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предшколско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васпитање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166723">
        <w:rPr>
          <w:rFonts w:ascii="Times New Roman" w:eastAsia="Times New Roman" w:hAnsi="Times New Roman" w:cs="Times New Roman"/>
          <w:sz w:val="24"/>
          <w:szCs w:val="24"/>
        </w:rPr>
        <w:t>образовање</w:t>
      </w:r>
      <w:proofErr w:type="spellEnd"/>
      <w:r w:rsidRPr="0016672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667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6723" w:rsidRPr="00166723" w:rsidRDefault="00166723" w:rsidP="007F20E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82CA1" w:rsidRPr="008748A4" w:rsidRDefault="001300B5" w:rsidP="001300B5">
      <w:pPr>
        <w:tabs>
          <w:tab w:val="left" w:pos="1500"/>
        </w:tabs>
        <w:rPr>
          <w:rFonts w:ascii="Times New Roman" w:hAnsi="Times New Roman" w:cs="Times New Roman"/>
          <w:sz w:val="24"/>
          <w:szCs w:val="24"/>
          <w:lang w:val="sr-Cyrl-CS"/>
        </w:rPr>
      </w:pPr>
      <w:r w:rsidRPr="008748A4">
        <w:rPr>
          <w:rFonts w:ascii="Times New Roman" w:hAnsi="Times New Roman" w:cs="Times New Roman"/>
          <w:sz w:val="24"/>
          <w:szCs w:val="24"/>
          <w:lang w:val="sr-Cyrl-CS"/>
        </w:rPr>
        <w:t>Тема:</w:t>
      </w:r>
      <w:r w:rsidR="007F20EF"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F20EF" w:rsidRPr="008748A4">
        <w:rPr>
          <w:rFonts w:ascii="Times New Roman" w:hAnsi="Times New Roman" w:cs="Times New Roman"/>
          <w:b/>
          <w:sz w:val="24"/>
          <w:szCs w:val="24"/>
          <w:lang w:val="sr-Cyrl-CS"/>
        </w:rPr>
        <w:t>„</w:t>
      </w:r>
      <w:r w:rsidR="006C3E96" w:rsidRPr="008748A4">
        <w:rPr>
          <w:rFonts w:ascii="Times New Roman" w:hAnsi="Times New Roman" w:cs="Times New Roman"/>
          <w:b/>
          <w:sz w:val="24"/>
          <w:szCs w:val="24"/>
        </w:rPr>
        <w:t>СВЕ ШТО ТРЕБА ДА ЗНАМ НАУЧИЛИ СМО У ВРТИЋУ</w:t>
      </w:r>
      <w:r w:rsidR="007F20EF" w:rsidRPr="008748A4">
        <w:rPr>
          <w:rFonts w:ascii="Times New Roman" w:hAnsi="Times New Roman" w:cs="Times New Roman"/>
          <w:b/>
          <w:sz w:val="24"/>
          <w:szCs w:val="24"/>
          <w:lang w:val="sr-Cyrl-CS"/>
        </w:rPr>
        <w:t>“</w:t>
      </w:r>
    </w:p>
    <w:p w:rsidR="006C3E96" w:rsidRPr="008748A4" w:rsidRDefault="006C3E96" w:rsidP="007F20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8A4">
        <w:rPr>
          <w:rFonts w:ascii="Times New Roman" w:hAnsi="Times New Roman" w:cs="Times New Roman"/>
          <w:b/>
          <w:sz w:val="24"/>
          <w:szCs w:val="24"/>
        </w:rPr>
        <w:t>РАНО УЧЕЊЕ</w:t>
      </w:r>
    </w:p>
    <w:p w:rsidR="006C3E96" w:rsidRPr="008748A4" w:rsidRDefault="008748A4" w:rsidP="006C3E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</w:t>
      </w:r>
      <w:proofErr w:type="spellStart"/>
      <w:proofErr w:type="gramStart"/>
      <w:r w:rsidR="006C3E96" w:rsidRPr="008748A4">
        <w:rPr>
          <w:rFonts w:ascii="Times New Roman" w:hAnsi="Times New Roman" w:cs="Times New Roman"/>
          <w:sz w:val="24"/>
          <w:szCs w:val="24"/>
        </w:rPr>
        <w:t>Рано</w:t>
      </w:r>
      <w:proofErr w:type="spellEnd"/>
      <w:r w:rsidR="006C3E96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96" w:rsidRPr="008748A4">
        <w:rPr>
          <w:rFonts w:ascii="Times New Roman" w:hAnsi="Times New Roman" w:cs="Times New Roman"/>
          <w:sz w:val="24"/>
          <w:szCs w:val="24"/>
        </w:rPr>
        <w:t>учење</w:t>
      </w:r>
      <w:proofErr w:type="spellEnd"/>
      <w:r w:rsidR="006C3E96" w:rsidRPr="008748A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C3E96" w:rsidRPr="008748A4">
        <w:rPr>
          <w:rFonts w:ascii="Times New Roman" w:hAnsi="Times New Roman" w:cs="Times New Roman"/>
          <w:sz w:val="24"/>
          <w:szCs w:val="24"/>
        </w:rPr>
        <w:t>рано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="006C3E96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96" w:rsidRPr="008748A4">
        <w:rPr>
          <w:rFonts w:ascii="Times New Roman" w:hAnsi="Times New Roman" w:cs="Times New Roman"/>
          <w:sz w:val="24"/>
          <w:szCs w:val="24"/>
        </w:rPr>
        <w:t>узрасту</w:t>
      </w:r>
      <w:proofErr w:type="spellEnd"/>
      <w:r w:rsidR="006C3E96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96" w:rsidRPr="008748A4">
        <w:rPr>
          <w:rFonts w:ascii="Times New Roman" w:hAnsi="Times New Roman" w:cs="Times New Roman"/>
          <w:sz w:val="24"/>
          <w:szCs w:val="24"/>
        </w:rPr>
        <w:t>сматрамо</w:t>
      </w:r>
      <w:proofErr w:type="spellEnd"/>
      <w:r w:rsidR="006C3E96" w:rsidRPr="008748A4">
        <w:rPr>
          <w:rFonts w:ascii="Times New Roman" w:hAnsi="Times New Roman" w:cs="Times New Roman"/>
          <w:sz w:val="24"/>
          <w:szCs w:val="24"/>
        </w:rPr>
        <w:t xml:space="preserve"> значајним, јер се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последњ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6C3E96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96" w:rsidRPr="008748A4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="006C3E96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E96" w:rsidRPr="008748A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6C3E96" w:rsidRPr="008748A4">
        <w:rPr>
          <w:rFonts w:ascii="Times New Roman" w:hAnsi="Times New Roman" w:cs="Times New Roman"/>
          <w:sz w:val="24"/>
          <w:szCs w:val="24"/>
        </w:rPr>
        <w:t xml:space="preserve"> више поклања пажње развоју деце предшколском узраста, што је и допринело да рано детињство постане препознато и вредновано као значајан период одрастања за свако дете.</w:t>
      </w:r>
      <w:proofErr w:type="gramEnd"/>
    </w:p>
    <w:p w:rsidR="006C3E96" w:rsidRPr="008748A4" w:rsidRDefault="006C3E96" w:rsidP="006C3E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8A4">
        <w:rPr>
          <w:rFonts w:ascii="Times New Roman" w:hAnsi="Times New Roman" w:cs="Times New Roman"/>
          <w:sz w:val="24"/>
          <w:szCs w:val="24"/>
        </w:rPr>
        <w:t xml:space="preserve">Неуролошка истраживања показују да искуства у раном детињству имају одличујући утицај на цео нервни систем и тиме на врсте и степен будућих могућности одрасли, и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начине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њиховох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функционисања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748A4">
        <w:rPr>
          <w:rFonts w:ascii="Times New Roman" w:hAnsi="Times New Roman" w:cs="Times New Roman"/>
          <w:sz w:val="24"/>
          <w:szCs w:val="24"/>
        </w:rPr>
        <w:t>Вођење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теоријом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и праксом, сматрамо и истичемо </w:t>
      </w:r>
      <w:r w:rsidRPr="008748A4">
        <w:rPr>
          <w:rFonts w:ascii="Times New Roman" w:hAnsi="Times New Roman" w:cs="Times New Roman"/>
          <w:sz w:val="24"/>
          <w:szCs w:val="24"/>
        </w:rPr>
        <w:lastRenderedPageBreak/>
        <w:t>добробити боравка у вртићу чак и пре треће године живота сваког детета.</w:t>
      </w:r>
      <w:proofErr w:type="gramEnd"/>
      <w:r w:rsidRPr="008748A4">
        <w:rPr>
          <w:rFonts w:ascii="Times New Roman" w:hAnsi="Times New Roman" w:cs="Times New Roman"/>
          <w:sz w:val="24"/>
          <w:szCs w:val="24"/>
        </w:rPr>
        <w:t xml:space="preserve"> Међутим просечан обухват деце предшколског узраста у Србији је 41% значајно нижи од просечног обухвата у земљама ЕУ, где износи имеђу 70 и 85%. Осим ниског обухвата, један од недостатака нашег система предшколског васпитања и образовања је и квалитет предшколског програма, а као најчешћи проблем истиче се школаризација вртића </w:t>
      </w:r>
      <w:r w:rsidR="004F2447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заправо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доминација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школског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модела учења по ком је учење посебна активност, издвојена из игре и животног контекста и сведена на подучавање. </w:t>
      </w:r>
    </w:p>
    <w:p w:rsidR="006C3E96" w:rsidRPr="008748A4" w:rsidRDefault="006C3E96" w:rsidP="006C3E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8A4">
        <w:rPr>
          <w:rFonts w:ascii="Times New Roman" w:hAnsi="Times New Roman" w:cs="Times New Roman"/>
          <w:sz w:val="24"/>
          <w:szCs w:val="24"/>
        </w:rPr>
        <w:t>Деца предшколског узраста уче у интеракцији са својим окружењем и другом децом, одраслима и стварима</w:t>
      </w:r>
      <w:r w:rsidR="004F2447">
        <w:rPr>
          <w:rFonts w:ascii="Times New Roman" w:hAnsi="Times New Roman" w:cs="Times New Roman"/>
          <w:sz w:val="24"/>
          <w:szCs w:val="24"/>
        </w:rPr>
        <w:t xml:space="preserve">, уче кроз посматрање и </w:t>
      </w:r>
      <w:proofErr w:type="spellStart"/>
      <w:r w:rsidR="004F2447">
        <w:rPr>
          <w:rFonts w:ascii="Times New Roman" w:hAnsi="Times New Roman" w:cs="Times New Roman"/>
          <w:sz w:val="24"/>
          <w:szCs w:val="24"/>
        </w:rPr>
        <w:t>искуств</w:t>
      </w:r>
      <w:proofErr w:type="spellEnd"/>
      <w:r w:rsidR="004F2447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Pr="008748A4">
        <w:rPr>
          <w:rFonts w:ascii="Times New Roman" w:hAnsi="Times New Roman" w:cs="Times New Roman"/>
          <w:sz w:val="24"/>
          <w:szCs w:val="24"/>
        </w:rPr>
        <w:t>, експериментисање, стварање, лично искуству.</w:t>
      </w:r>
      <w:proofErr w:type="gramEnd"/>
    </w:p>
    <w:p w:rsidR="006C3E96" w:rsidRPr="008748A4" w:rsidRDefault="006C3E96" w:rsidP="006C3E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8A4">
        <w:rPr>
          <w:rFonts w:ascii="Times New Roman" w:hAnsi="Times New Roman" w:cs="Times New Roman"/>
          <w:sz w:val="24"/>
          <w:szCs w:val="24"/>
        </w:rPr>
        <w:t>С</w:t>
      </w:r>
      <w:r w:rsidR="003A3425" w:rsidRPr="008748A4">
        <w:rPr>
          <w:rFonts w:ascii="Times New Roman" w:hAnsi="Times New Roman" w:cs="Times New Roman"/>
          <w:sz w:val="24"/>
          <w:szCs w:val="24"/>
        </w:rPr>
        <w:t xml:space="preserve"> </w:t>
      </w:r>
      <w:r w:rsidRPr="008748A4">
        <w:rPr>
          <w:rFonts w:ascii="Times New Roman" w:hAnsi="Times New Roman" w:cs="Times New Roman"/>
          <w:sz w:val="24"/>
          <w:szCs w:val="24"/>
        </w:rPr>
        <w:t xml:space="preserve">тога </w:t>
      </w:r>
      <w:r w:rsidR="003A3425" w:rsidRPr="008748A4">
        <w:rPr>
          <w:rFonts w:ascii="Times New Roman" w:hAnsi="Times New Roman" w:cs="Times New Roman"/>
          <w:sz w:val="24"/>
          <w:szCs w:val="24"/>
        </w:rPr>
        <w:t>уместо подржавања преданог учења ми у вртићу промовишемо учење кроз игру и истраживање, дечије право на иницијативу и учешће у одлучивању, не само о томе шта ће се учити</w:t>
      </w:r>
      <w:r w:rsidR="001B2919" w:rsidRPr="008748A4">
        <w:rPr>
          <w:rFonts w:ascii="Times New Roman" w:hAnsi="Times New Roman" w:cs="Times New Roman"/>
          <w:sz w:val="24"/>
          <w:szCs w:val="24"/>
        </w:rPr>
        <w:t xml:space="preserve">, то јесте </w:t>
      </w:r>
      <w:r w:rsidR="004F2447">
        <w:rPr>
          <w:rFonts w:ascii="Times New Roman" w:hAnsi="Times New Roman" w:cs="Times New Roman"/>
          <w:sz w:val="24"/>
          <w:szCs w:val="24"/>
        </w:rPr>
        <w:t xml:space="preserve">на какав начин ће узети </w:t>
      </w:r>
      <w:proofErr w:type="spellStart"/>
      <w:r w:rsidR="004F2447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="001B2919" w:rsidRPr="008748A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1B2919" w:rsidRPr="008748A4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="001B2919" w:rsidRPr="008748A4">
        <w:rPr>
          <w:rFonts w:ascii="Times New Roman" w:hAnsi="Times New Roman" w:cs="Times New Roman"/>
          <w:sz w:val="24"/>
          <w:szCs w:val="24"/>
        </w:rPr>
        <w:t xml:space="preserve"> процесу.</w:t>
      </w:r>
      <w:proofErr w:type="gramEnd"/>
      <w:r w:rsidR="001B291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2919" w:rsidRPr="008748A4">
        <w:rPr>
          <w:rFonts w:ascii="Times New Roman" w:hAnsi="Times New Roman" w:cs="Times New Roman"/>
          <w:sz w:val="24"/>
          <w:szCs w:val="24"/>
        </w:rPr>
        <w:t>Квалитетни предшколски програм обезбеђује позитивно окружење, у ком дете имам мноштво прилика за истраживање различитих тема, за учење у оквиру различитих области, али уз назнаку да су све те прилике последице сталног преиспитивања шта је деци ВАЖНО, значајно и интересантно.</w:t>
      </w:r>
      <w:proofErr w:type="gramEnd"/>
    </w:p>
    <w:p w:rsidR="001B2919" w:rsidRPr="008748A4" w:rsidRDefault="001B2919" w:rsidP="006C3E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8A4">
        <w:rPr>
          <w:rFonts w:ascii="Times New Roman" w:hAnsi="Times New Roman" w:cs="Times New Roman"/>
          <w:sz w:val="24"/>
          <w:szCs w:val="24"/>
        </w:rPr>
        <w:t xml:space="preserve">Због чега је значајно размислити не само о добробитима учествовања деце у предшколском програму већ и о квалитету тих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2447">
        <w:rPr>
          <w:rFonts w:ascii="Times New Roman" w:hAnsi="Times New Roman" w:cs="Times New Roman"/>
          <w:sz w:val="24"/>
          <w:szCs w:val="24"/>
        </w:rPr>
        <w:t xml:space="preserve"> </w:t>
      </w:r>
      <w:r w:rsidR="004F2447">
        <w:rPr>
          <w:rFonts w:ascii="Times New Roman" w:hAnsi="Times New Roman" w:cs="Times New Roman"/>
          <w:sz w:val="24"/>
          <w:szCs w:val="24"/>
          <w:lang w:val="sr-Cyrl-CS"/>
        </w:rPr>
        <w:t xml:space="preserve">Зато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на</w:t>
      </w:r>
      <w:r w:rsidR="002848A9" w:rsidRPr="008748A4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савремени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квалитетни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предшколски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ослобођа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потребе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за мерењем и процењивањем и напредовањем деце, како би достигли просечне вредности предвиђања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децу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одређеног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узраста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>.</w:t>
      </w:r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Дакле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данас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знамо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уместо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тога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ко</w:t>
      </w:r>
      <w:r w:rsidR="002848A9" w:rsidRPr="008748A4">
        <w:rPr>
          <w:rFonts w:ascii="Times New Roman" w:hAnsi="Times New Roman" w:cs="Times New Roman"/>
          <w:sz w:val="24"/>
          <w:szCs w:val="24"/>
        </w:rPr>
        <w:t>лико</w:t>
      </w:r>
      <w:proofErr w:type="spell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деца</w:t>
      </w:r>
      <w:proofErr w:type="spell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нових</w:t>
      </w:r>
      <w:proofErr w:type="spell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чињеница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усвојити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важније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чине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осећају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п</w:t>
      </w:r>
      <w:r w:rsidRPr="008748A4">
        <w:rPr>
          <w:rFonts w:ascii="Times New Roman" w:hAnsi="Times New Roman" w:cs="Times New Roman"/>
          <w:sz w:val="24"/>
          <w:szCs w:val="24"/>
        </w:rPr>
        <w:t>роцесу.Оваква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пр</w:t>
      </w:r>
      <w:r w:rsidR="002848A9" w:rsidRPr="008748A4">
        <w:rPr>
          <w:rFonts w:ascii="Times New Roman" w:hAnsi="Times New Roman" w:cs="Times New Roman"/>
          <w:sz w:val="24"/>
          <w:szCs w:val="24"/>
        </w:rPr>
        <w:t>о</w:t>
      </w:r>
      <w:r w:rsidRPr="008748A4">
        <w:rPr>
          <w:rFonts w:ascii="Times New Roman" w:hAnsi="Times New Roman" w:cs="Times New Roman"/>
          <w:sz w:val="24"/>
          <w:szCs w:val="24"/>
        </w:rPr>
        <w:t>мишљања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учења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раном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узрасту,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допр</w:t>
      </w:r>
      <w:proofErr w:type="spellEnd"/>
      <w:r w:rsidR="004F2447">
        <w:rPr>
          <w:rFonts w:ascii="Times New Roman" w:hAnsi="Times New Roman" w:cs="Times New Roman"/>
          <w:sz w:val="24"/>
          <w:szCs w:val="24"/>
          <w:lang w:val="sr-Cyrl-CS"/>
        </w:rPr>
        <w:t>и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нела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промене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перспективе васпитача али </w:t>
      </w:r>
      <w:proofErr w:type="gramStart"/>
      <w:r w:rsidRPr="008748A4">
        <w:rPr>
          <w:rFonts w:ascii="Times New Roman" w:hAnsi="Times New Roman" w:cs="Times New Roman"/>
          <w:sz w:val="24"/>
          <w:szCs w:val="24"/>
        </w:rPr>
        <w:t>и  самих</w:t>
      </w:r>
      <w:proofErr w:type="gramEnd"/>
      <w:r w:rsidRPr="008748A4">
        <w:rPr>
          <w:rFonts w:ascii="Times New Roman" w:hAnsi="Times New Roman" w:cs="Times New Roman"/>
          <w:sz w:val="24"/>
          <w:szCs w:val="24"/>
        </w:rPr>
        <w:t xml:space="preserve"> родитеља те се данас све више говори о томе да је свако дете градитељ сопственог развоја, те да одрастање деце не сме бити обликовано искључиво представ</w:t>
      </w:r>
      <w:r w:rsidR="002848A9" w:rsidRPr="008748A4">
        <w:rPr>
          <w:rFonts w:ascii="Times New Roman" w:hAnsi="Times New Roman" w:cs="Times New Roman"/>
          <w:sz w:val="24"/>
          <w:szCs w:val="24"/>
        </w:rPr>
        <w:t xml:space="preserve">ама одраслих о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томе</w:t>
      </w:r>
      <w:proofErr w:type="spell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шта</w:t>
      </w:r>
      <w:proofErr w:type="spell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A9" w:rsidRPr="008748A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848A9" w:rsidRPr="008748A4">
        <w:rPr>
          <w:rFonts w:ascii="Times New Roman" w:hAnsi="Times New Roman" w:cs="Times New Roman"/>
          <w:sz w:val="24"/>
          <w:szCs w:val="24"/>
        </w:rPr>
        <w:t xml:space="preserve"> ,,доб</w:t>
      </w:r>
      <w:r w:rsidRPr="008748A4">
        <w:rPr>
          <w:rFonts w:ascii="Times New Roman" w:hAnsi="Times New Roman" w:cs="Times New Roman"/>
          <w:sz w:val="24"/>
          <w:szCs w:val="24"/>
        </w:rPr>
        <w:t>р</w:t>
      </w:r>
      <w:r w:rsidR="002848A9" w:rsidRPr="008748A4">
        <w:rPr>
          <w:rFonts w:ascii="Times New Roman" w:hAnsi="Times New Roman" w:cs="Times New Roman"/>
          <w:sz w:val="24"/>
          <w:szCs w:val="24"/>
        </w:rPr>
        <w:t>о</w:t>
      </w:r>
      <w:r w:rsidRPr="008748A4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конкретно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8A4">
        <w:rPr>
          <w:rFonts w:ascii="Times New Roman" w:hAnsi="Times New Roman" w:cs="Times New Roman"/>
          <w:sz w:val="24"/>
          <w:szCs w:val="24"/>
        </w:rPr>
        <w:t>дете</w:t>
      </w:r>
      <w:proofErr w:type="spellEnd"/>
      <w:r w:rsidRPr="008748A4">
        <w:rPr>
          <w:rFonts w:ascii="Times New Roman" w:hAnsi="Times New Roman" w:cs="Times New Roman"/>
          <w:sz w:val="24"/>
          <w:szCs w:val="24"/>
        </w:rPr>
        <w:t>.</w:t>
      </w:r>
    </w:p>
    <w:p w:rsidR="001B2919" w:rsidRPr="008748A4" w:rsidRDefault="001B2919" w:rsidP="006C3E96">
      <w:pPr>
        <w:jc w:val="both"/>
        <w:rPr>
          <w:rFonts w:ascii="Times New Roman" w:hAnsi="Times New Roman" w:cs="Times New Roman"/>
          <w:sz w:val="24"/>
          <w:szCs w:val="24"/>
        </w:rPr>
      </w:pPr>
      <w:r w:rsidRPr="008748A4">
        <w:rPr>
          <w:rFonts w:ascii="Times New Roman" w:hAnsi="Times New Roman" w:cs="Times New Roman"/>
          <w:sz w:val="24"/>
          <w:szCs w:val="24"/>
        </w:rPr>
        <w:t>Како на развој деце утиче и квалитет њихове интеракције са другом децом и одраслима и окружењем у ком бораве, за нас, као родитеље, и за нас као васпитаче значајно је промишљати о питању квалитета односа и везе које наша деца граде са светом којих их окружује.</w:t>
      </w:r>
    </w:p>
    <w:p w:rsidR="001B2919" w:rsidRPr="008748A4" w:rsidRDefault="001B2919" w:rsidP="006C3E9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8A4">
        <w:rPr>
          <w:rFonts w:ascii="Times New Roman" w:hAnsi="Times New Roman" w:cs="Times New Roman"/>
          <w:sz w:val="24"/>
          <w:szCs w:val="24"/>
        </w:rPr>
        <w:t xml:space="preserve">Ми као васпитачи и као пре свега родитељи имамо веома важну и одговорну улогу у обликовању њиховог одрастања нарочито када знамо да је значајно обезбедити деци боравак у подстицајном окружењу, </w:t>
      </w:r>
      <w:r w:rsidR="004F2447">
        <w:rPr>
          <w:rFonts w:ascii="Times New Roman" w:hAnsi="Times New Roman" w:cs="Times New Roman"/>
          <w:b/>
          <w:i/>
          <w:sz w:val="24"/>
          <w:szCs w:val="24"/>
        </w:rPr>
        <w:t>АЛИ ЈЕ ЈОШ ЗНАЧАЈНИЈЕ ОСЛ</w:t>
      </w:r>
      <w:r w:rsidR="004F2447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У</w:t>
      </w:r>
      <w:r w:rsidRPr="008748A4">
        <w:rPr>
          <w:rFonts w:ascii="Times New Roman" w:hAnsi="Times New Roman" w:cs="Times New Roman"/>
          <w:b/>
          <w:i/>
          <w:sz w:val="24"/>
          <w:szCs w:val="24"/>
        </w:rPr>
        <w:t>ШКИВАТИ И УВАЖАВАТИ ГЛАСОВЕ ДЕЦЕ О ТОМЕ КАКО СЕ ОНА У ТОМ ОКРУЖЕЊУ ОСЕЋАЈУ.</w:t>
      </w:r>
      <w:proofErr w:type="gramEnd"/>
    </w:p>
    <w:p w:rsidR="001300B5" w:rsidRPr="008748A4" w:rsidRDefault="00677B36" w:rsidP="006C3E96">
      <w:pPr>
        <w:jc w:val="both"/>
        <w:rPr>
          <w:rFonts w:ascii="Times New Roman" w:hAnsi="Times New Roman" w:cs="Times New Roman"/>
          <w:sz w:val="24"/>
          <w:szCs w:val="24"/>
        </w:rPr>
      </w:pPr>
      <w:r w:rsidRPr="008748A4">
        <w:rPr>
          <w:rFonts w:ascii="Times New Roman" w:hAnsi="Times New Roman" w:cs="Times New Roman"/>
          <w:sz w:val="24"/>
          <w:szCs w:val="24"/>
        </w:rPr>
        <w:lastRenderedPageBreak/>
        <w:t xml:space="preserve">Јер </w:t>
      </w:r>
      <w:proofErr w:type="gramStart"/>
      <w:r w:rsidRPr="008748A4">
        <w:rPr>
          <w:rFonts w:ascii="Times New Roman" w:hAnsi="Times New Roman" w:cs="Times New Roman"/>
          <w:sz w:val="24"/>
          <w:szCs w:val="24"/>
        </w:rPr>
        <w:t>,,</w:t>
      </w:r>
      <w:r w:rsidRPr="008748A4">
        <w:rPr>
          <w:rFonts w:ascii="Times New Roman" w:hAnsi="Times New Roman" w:cs="Times New Roman"/>
          <w:b/>
          <w:i/>
          <w:sz w:val="24"/>
          <w:szCs w:val="24"/>
        </w:rPr>
        <w:t>СВЕ</w:t>
      </w:r>
      <w:proofErr w:type="gramEnd"/>
      <w:r w:rsidRPr="008748A4">
        <w:rPr>
          <w:rFonts w:ascii="Times New Roman" w:hAnsi="Times New Roman" w:cs="Times New Roman"/>
          <w:b/>
          <w:i/>
          <w:sz w:val="24"/>
          <w:szCs w:val="24"/>
        </w:rPr>
        <w:t xml:space="preserve"> ШТО ТРЕБА ДА ЗНАМ О ТОМЕ КАКО  ТРЕБА ЖИВЕТИ, ШТА ТРЕБА РАДИТИ И КАКАВ БИТИ, НАУЧИО САМ ЈОШ У ВРТИЋУ.</w:t>
      </w:r>
      <w:r w:rsidR="002848A9" w:rsidRPr="008748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48A4">
        <w:rPr>
          <w:rFonts w:ascii="Times New Roman" w:hAnsi="Times New Roman" w:cs="Times New Roman"/>
          <w:b/>
          <w:i/>
          <w:sz w:val="24"/>
          <w:szCs w:val="24"/>
        </w:rPr>
        <w:t>МУДРОСТ МЕ НИЈЕ ЧЕКАЛА НА ВРХУ ПЛАНИНЕ, НА КРАЈУ ДУГОГ</w:t>
      </w:r>
      <w:r w:rsidR="002848A9" w:rsidRPr="008748A4">
        <w:rPr>
          <w:rFonts w:ascii="Times New Roman" w:hAnsi="Times New Roman" w:cs="Times New Roman"/>
          <w:b/>
          <w:i/>
          <w:sz w:val="24"/>
          <w:szCs w:val="24"/>
        </w:rPr>
        <w:t xml:space="preserve"> УСПОНА ШКОЛОВАЊА, НЕГО СЕ КРИЛА</w:t>
      </w:r>
      <w:r w:rsidRPr="008748A4">
        <w:rPr>
          <w:rFonts w:ascii="Times New Roman" w:hAnsi="Times New Roman" w:cs="Times New Roman"/>
          <w:b/>
          <w:i/>
          <w:sz w:val="24"/>
          <w:szCs w:val="24"/>
        </w:rPr>
        <w:t xml:space="preserve"> У ПЕСКУ ДЕЧИЈЕГ ИГРАЛИШТА, И У УЧЕЊУ И ИГРАЊА ДЕЧИЈЕГ ВРТИЋА</w:t>
      </w:r>
      <w:proofErr w:type="gramStart"/>
      <w:r w:rsidRPr="008748A4">
        <w:rPr>
          <w:rFonts w:ascii="Times New Roman" w:hAnsi="Times New Roman" w:cs="Times New Roman"/>
          <w:b/>
          <w:i/>
          <w:sz w:val="24"/>
          <w:szCs w:val="24"/>
        </w:rPr>
        <w:t>.“</w:t>
      </w:r>
      <w:proofErr w:type="gramEnd"/>
    </w:p>
    <w:p w:rsidR="001300B5" w:rsidRPr="008748A4" w:rsidRDefault="001300B5" w:rsidP="001300B5">
      <w:pPr>
        <w:tabs>
          <w:tab w:val="left" w:pos="5685"/>
        </w:tabs>
        <w:rPr>
          <w:rFonts w:ascii="Times New Roman" w:hAnsi="Times New Roman" w:cs="Times New Roman"/>
          <w:sz w:val="24"/>
          <w:szCs w:val="24"/>
          <w:lang w:val="sr-Cyrl-CS"/>
        </w:rPr>
      </w:pPr>
      <w:r w:rsidRPr="008748A4">
        <w:rPr>
          <w:rFonts w:ascii="Times New Roman" w:hAnsi="Times New Roman" w:cs="Times New Roman"/>
          <w:sz w:val="24"/>
          <w:szCs w:val="24"/>
        </w:rPr>
        <w:tab/>
      </w:r>
    </w:p>
    <w:p w:rsidR="007F20EF" w:rsidRPr="008748A4" w:rsidRDefault="007F20EF" w:rsidP="001300B5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 w:rsidR="001300B5"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 Данка Пајић</w:t>
      </w:r>
      <w:r w:rsidRPr="008748A4">
        <w:rPr>
          <w:rFonts w:ascii="Times New Roman" w:hAnsi="Times New Roman" w:cs="Times New Roman"/>
          <w:sz w:val="24"/>
          <w:szCs w:val="24"/>
          <w:lang w:val="sr-Cyrl-CS"/>
        </w:rPr>
        <w:t>-васпитач</w:t>
      </w:r>
    </w:p>
    <w:p w:rsidR="00677B36" w:rsidRPr="008748A4" w:rsidRDefault="007F20EF" w:rsidP="007F20EF">
      <w:pPr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8748A4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Невена Перишић-мед.сестра васпитач</w:t>
      </w:r>
    </w:p>
    <w:sectPr w:rsidR="00677B36" w:rsidRPr="008748A4" w:rsidSect="00382C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3E96"/>
    <w:rsid w:val="001300B5"/>
    <w:rsid w:val="00166723"/>
    <w:rsid w:val="001B2919"/>
    <w:rsid w:val="002848A9"/>
    <w:rsid w:val="00293681"/>
    <w:rsid w:val="002C75DF"/>
    <w:rsid w:val="00382CA1"/>
    <w:rsid w:val="003A3425"/>
    <w:rsid w:val="004F2447"/>
    <w:rsid w:val="00677B36"/>
    <w:rsid w:val="006C3E96"/>
    <w:rsid w:val="007A36F0"/>
    <w:rsid w:val="007F20EF"/>
    <w:rsid w:val="008748A4"/>
    <w:rsid w:val="009C64E0"/>
    <w:rsid w:val="00C6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C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20E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4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vrtic</cp:lastModifiedBy>
  <cp:revision>5</cp:revision>
  <dcterms:created xsi:type="dcterms:W3CDTF">2020-03-11T07:24:00Z</dcterms:created>
  <dcterms:modified xsi:type="dcterms:W3CDTF">2020-03-11T08:31:00Z</dcterms:modified>
</cp:coreProperties>
</file>